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310341" w:rsidRPr="00310341" w:rsidTr="00310341">
        <w:trPr>
          <w:trHeight w:val="114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4"/>
                <w:szCs w:val="5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大同公司三峽廠工會</w:t>
            </w:r>
            <w:proofErr w:type="gramStart"/>
            <w:r w:rsidRPr="00310341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110</w:t>
            </w:r>
            <w:proofErr w:type="gramEnd"/>
            <w:r w:rsidRPr="00310341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年度</w:t>
            </w:r>
          </w:p>
        </w:tc>
      </w:tr>
      <w:tr w:rsidR="00310341" w:rsidRPr="00310341" w:rsidTr="00310341">
        <w:trPr>
          <w:trHeight w:val="90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60"/>
                <w:szCs w:val="60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60"/>
                <w:szCs w:val="60"/>
              </w:rPr>
              <w:t>模範勞工芳名錄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單位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姓名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大馬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張恭達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大馬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李俊逸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中小馬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游子杰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中小馬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曾淑美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中小馬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曾明隆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馬設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呂宇平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廠幕僚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盧勇志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proofErr w:type="gramStart"/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品技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衣冠群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proofErr w:type="gramStart"/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住重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胡劍龍</w:t>
            </w:r>
          </w:p>
        </w:tc>
      </w:tr>
      <w:tr w:rsidR="00310341" w:rsidRPr="00310341" w:rsidTr="00310341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壓鑄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341" w:rsidRPr="00310341" w:rsidRDefault="00310341" w:rsidP="0031034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31034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林燕妮</w:t>
            </w:r>
          </w:p>
        </w:tc>
      </w:tr>
    </w:tbl>
    <w:p w:rsidR="00BD6306" w:rsidRDefault="00BD6306">
      <w:bookmarkStart w:id="0" w:name="_GoBack"/>
      <w:bookmarkEnd w:id="0"/>
    </w:p>
    <w:sectPr w:rsidR="00BD63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1"/>
    <w:rsid w:val="00310341"/>
    <w:rsid w:val="00B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F11E-7B4F-421B-A9BE-AE76B41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蘇淑瑩</dc:creator>
  <cp:keywords/>
  <dc:description/>
  <cp:lastModifiedBy>蘇淑瑩</cp:lastModifiedBy>
  <cp:revision>1</cp:revision>
  <dcterms:created xsi:type="dcterms:W3CDTF">2021-10-30T08:05:00Z</dcterms:created>
  <dcterms:modified xsi:type="dcterms:W3CDTF">2021-10-30T08:06:00Z</dcterms:modified>
</cp:coreProperties>
</file>